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F5" w:rsidRPr="003926F5" w:rsidRDefault="003926F5" w:rsidP="003926F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6F5">
        <w:rPr>
          <w:rFonts w:ascii="Times New Roman" w:eastAsia="Calibri" w:hAnsi="Times New Roman" w:cs="Times New Roman"/>
          <w:sz w:val="28"/>
          <w:szCs w:val="28"/>
        </w:rPr>
        <w:t>ДЕПАРТАМЕНТ ОБРАЗОВАНИЯ ОРЛОВСКОЙ ОБЛАСТИ</w:t>
      </w:r>
    </w:p>
    <w:p w:rsidR="003926F5" w:rsidRPr="003926F5" w:rsidRDefault="003926F5" w:rsidP="003926F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6F5">
        <w:rPr>
          <w:rFonts w:ascii="Times New Roman" w:eastAsia="Calibri" w:hAnsi="Times New Roman" w:cs="Times New Roman"/>
          <w:b/>
          <w:sz w:val="28"/>
          <w:szCs w:val="28"/>
        </w:rPr>
        <w:t>БУ ОО ДО «ДЕТСКИЙ ОЗДОРОВИТЕЛЬНО–ОБРАЗОВАТЕЛЬНЫЙ</w:t>
      </w:r>
    </w:p>
    <w:p w:rsidR="003926F5" w:rsidRPr="003926F5" w:rsidRDefault="003926F5" w:rsidP="003926F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6F5">
        <w:rPr>
          <w:rFonts w:ascii="Times New Roman" w:eastAsia="Calibri" w:hAnsi="Times New Roman" w:cs="Times New Roman"/>
          <w:b/>
          <w:sz w:val="28"/>
          <w:szCs w:val="28"/>
        </w:rPr>
        <w:t>(ПРОФИЛЬНЫЙ) ЦЕНТР «ЁЛОЧКА»</w:t>
      </w:r>
    </w:p>
    <w:p w:rsidR="003926F5" w:rsidRPr="003926F5" w:rsidRDefault="003926F5" w:rsidP="003926F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6F5" w:rsidRPr="003926F5" w:rsidRDefault="003926F5" w:rsidP="003926F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6F5">
        <w:rPr>
          <w:rFonts w:ascii="Times New Roman" w:eastAsia="Calibri" w:hAnsi="Times New Roman" w:cs="Times New Roman"/>
          <w:sz w:val="20"/>
          <w:szCs w:val="20"/>
        </w:rPr>
        <w:t>303155, Орловская область, Болховский район, п. Петропавловский, ул. Пионерская д.2, тел.8(48640) 2 77-57</w:t>
      </w:r>
    </w:p>
    <w:p w:rsidR="003926F5" w:rsidRPr="003926F5" w:rsidRDefault="003926F5" w:rsidP="003926F5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926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6C304" wp14:editId="55A43742">
                <wp:simplePos x="0" y="0"/>
                <wp:positionH relativeFrom="column">
                  <wp:posOffset>-532012</wp:posOffset>
                </wp:positionH>
                <wp:positionV relativeFrom="paragraph">
                  <wp:posOffset>207954</wp:posOffset>
                </wp:positionV>
                <wp:extent cx="7541260" cy="0"/>
                <wp:effectExtent l="17780" t="10795" r="13335" b="177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1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76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1.9pt;margin-top:16.35pt;width:59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" strokeweight="1.5pt"/>
            </w:pict>
          </mc:Fallback>
        </mc:AlternateContent>
      </w:r>
      <w:proofErr w:type="gramStart"/>
      <w:r w:rsidRPr="003926F5">
        <w:rPr>
          <w:rFonts w:ascii="Times New Roman" w:eastAsia="Times New Roman" w:hAnsi="Times New Roman" w:cs="Times New Roman"/>
          <w:sz w:val="20"/>
          <w:szCs w:val="20"/>
          <w:lang w:eastAsia="ru-RU"/>
        </w:rPr>
        <w:t>эл</w:t>
      </w:r>
      <w:proofErr w:type="gramEnd"/>
      <w:r w:rsidRPr="003926F5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почта:</w:t>
      </w:r>
      <w:proofErr w:type="spellStart"/>
      <w:r w:rsidRPr="003926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Elochka</w:t>
      </w:r>
      <w:proofErr w:type="spellEnd"/>
      <w:r w:rsidRPr="003926F5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3926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orel</w:t>
      </w:r>
      <w:proofErr w:type="spellEnd"/>
      <w:r w:rsidRPr="003926F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926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region</w:t>
      </w:r>
      <w:r w:rsidRPr="003926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3926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3926F5">
        <w:rPr>
          <w:rFonts w:ascii="Times New Roman" w:eastAsia="Times New Roman" w:hAnsi="Times New Roman" w:cs="Times New Roman"/>
          <w:sz w:val="20"/>
          <w:szCs w:val="20"/>
          <w:lang w:eastAsia="ru-RU"/>
        </w:rPr>
        <w:t>; сайт:</w:t>
      </w:r>
      <w:r w:rsidRPr="003926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5" w:tgtFrame="_blank" w:history="1">
        <w:r w:rsidRPr="003926F5">
          <w:rPr>
            <w:rFonts w:ascii="Times New Roman" w:eastAsia="Calibri" w:hAnsi="Times New Roman" w:cs="Times New Roman"/>
            <w:color w:val="CC0000"/>
            <w:sz w:val="20"/>
            <w:szCs w:val="20"/>
            <w:u w:val="single"/>
            <w:shd w:val="clear" w:color="auto" w:fill="FFFFFF"/>
          </w:rPr>
          <w:t>http://</w:t>
        </w:r>
      </w:hyperlink>
      <w:r w:rsidRPr="003926F5">
        <w:rPr>
          <w:rFonts w:ascii="Times New Roman" w:eastAsia="Calibri" w:hAnsi="Times New Roman" w:cs="Times New Roman"/>
          <w:color w:val="CC0000"/>
          <w:sz w:val="20"/>
          <w:szCs w:val="20"/>
          <w:u w:val="single"/>
          <w:shd w:val="clear" w:color="auto" w:fill="FFFFFF"/>
        </w:rPr>
        <w:t>bolkhov-elochka.obr57.ru</w:t>
      </w:r>
      <w:r w:rsidRPr="003926F5">
        <w:rPr>
          <w:rFonts w:ascii="Times New Roman" w:eastAsia="Calibri" w:hAnsi="Times New Roman" w:cs="Times New Roman"/>
          <w:sz w:val="20"/>
          <w:szCs w:val="20"/>
        </w:rPr>
        <w:t xml:space="preserve"> , ИНН 5704004473</w:t>
      </w:r>
    </w:p>
    <w:p w:rsidR="003926F5" w:rsidRDefault="003926F5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</w:pPr>
    </w:p>
    <w:p w:rsidR="003926F5" w:rsidRDefault="003926F5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</w:pPr>
    </w:p>
    <w:p w:rsidR="003926F5" w:rsidRDefault="003926F5" w:rsidP="003926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</w:pPr>
    </w:p>
    <w:p w:rsidR="003926F5" w:rsidRDefault="003926F5" w:rsidP="003926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</w:pPr>
    </w:p>
    <w:p w:rsidR="00F4642F" w:rsidRPr="00F4642F" w:rsidRDefault="00F4642F" w:rsidP="00F4642F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8"/>
          <w:sz w:val="36"/>
          <w:szCs w:val="36"/>
          <w:lang w:eastAsia="zh-CN"/>
        </w:rPr>
      </w:pPr>
      <w:r w:rsidRPr="00F4642F">
        <w:rPr>
          <w:rFonts w:ascii="Times New Roman" w:eastAsia="SimSun" w:hAnsi="Times New Roman" w:cs="Times New Roman"/>
          <w:b/>
          <w:bCs/>
          <w:kern w:val="28"/>
          <w:sz w:val="36"/>
          <w:szCs w:val="36"/>
          <w:lang w:eastAsia="zh-CN"/>
        </w:rPr>
        <w:t>Образовательная программа</w:t>
      </w:r>
    </w:p>
    <w:p w:rsidR="00F4642F" w:rsidRPr="00F4642F" w:rsidRDefault="00F4642F" w:rsidP="00F4642F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8"/>
          <w:sz w:val="36"/>
          <w:szCs w:val="36"/>
          <w:lang w:eastAsia="zh-CN"/>
        </w:rPr>
      </w:pPr>
      <w:proofErr w:type="gramStart"/>
      <w:r w:rsidRPr="00F4642F">
        <w:rPr>
          <w:rFonts w:ascii="Times New Roman" w:eastAsia="SimSun" w:hAnsi="Times New Roman" w:cs="Times New Roman"/>
          <w:b/>
          <w:bCs/>
          <w:kern w:val="28"/>
          <w:sz w:val="36"/>
          <w:szCs w:val="36"/>
          <w:lang w:eastAsia="zh-CN"/>
        </w:rPr>
        <w:t>бюджетного</w:t>
      </w:r>
      <w:proofErr w:type="gramEnd"/>
      <w:r w:rsidRPr="00F4642F">
        <w:rPr>
          <w:rFonts w:ascii="Times New Roman" w:eastAsia="SimSun" w:hAnsi="Times New Roman" w:cs="Times New Roman"/>
          <w:b/>
          <w:bCs/>
          <w:kern w:val="28"/>
          <w:sz w:val="36"/>
          <w:szCs w:val="36"/>
          <w:lang w:eastAsia="zh-CN"/>
        </w:rPr>
        <w:t xml:space="preserve"> учреждения Орловской области дополнительного образования </w:t>
      </w:r>
    </w:p>
    <w:p w:rsidR="003926F5" w:rsidRPr="00F4642F" w:rsidRDefault="00F4642F" w:rsidP="00F4642F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zh-CN"/>
        </w:rPr>
      </w:pPr>
      <w:r w:rsidRPr="00F4642F">
        <w:rPr>
          <w:rFonts w:ascii="Times New Roman" w:eastAsia="SimSun" w:hAnsi="Times New Roman" w:cs="Times New Roman"/>
          <w:b/>
          <w:bCs/>
          <w:kern w:val="28"/>
          <w:sz w:val="36"/>
          <w:szCs w:val="36"/>
          <w:lang w:eastAsia="zh-CN"/>
        </w:rPr>
        <w:t>«Детский оздоровительно – образовательный (профильный) центр «Ёлочка</w:t>
      </w:r>
      <w:r w:rsidRPr="00F4642F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zh-CN"/>
        </w:rPr>
        <w:t>»</w:t>
      </w:r>
    </w:p>
    <w:p w:rsidR="003926F5" w:rsidRDefault="003926F5" w:rsidP="003926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</w:pPr>
    </w:p>
    <w:p w:rsidR="003926F5" w:rsidRPr="003926F5" w:rsidRDefault="00F4642F" w:rsidP="003926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  <w:t>Профильная смена</w:t>
      </w:r>
      <w:bookmarkStart w:id="0" w:name="_GoBack"/>
      <w:bookmarkEnd w:id="0"/>
    </w:p>
    <w:p w:rsidR="003926F5" w:rsidRPr="003926F5" w:rsidRDefault="003926F5" w:rsidP="003926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</w:pPr>
      <w:r w:rsidRPr="003926F5"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  <w:t>Российского движения детей и молодёжи</w:t>
      </w:r>
    </w:p>
    <w:p w:rsidR="003926F5" w:rsidRPr="003926F5" w:rsidRDefault="003926F5" w:rsidP="003926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</w:pPr>
      <w:r w:rsidRPr="003926F5"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  <w:t xml:space="preserve"> Орловской области </w:t>
      </w:r>
    </w:p>
    <w:p w:rsidR="003926F5" w:rsidRPr="003926F5" w:rsidRDefault="003926F5" w:rsidP="003926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center"/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</w:pPr>
      <w:r w:rsidRPr="003926F5"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  <w:t>«Время первых»</w:t>
      </w:r>
      <w:r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  <w:t xml:space="preserve"> 2023</w:t>
      </w:r>
    </w:p>
    <w:p w:rsidR="003926F5" w:rsidRPr="003926F5" w:rsidRDefault="003926F5" w:rsidP="003926F5">
      <w:pPr>
        <w:jc w:val="center"/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</w:pPr>
      <w:r w:rsidRPr="003926F5">
        <w:rPr>
          <w:rFonts w:ascii="Times New Roman" w:eastAsia="SimSun" w:hAnsi="Times New Roman" w:cs="Times New Roman"/>
          <w:b/>
          <w:kern w:val="28"/>
          <w:sz w:val="44"/>
          <w:szCs w:val="28"/>
          <w:lang w:eastAsia="zh-CN"/>
        </w:rPr>
        <w:br w:type="page"/>
      </w:r>
    </w:p>
    <w:p w:rsidR="00A96695" w:rsidRPr="00B30C66" w:rsidRDefault="00A96695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</w:pPr>
      <w:r w:rsidRPr="00B30C66"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  <w:lastRenderedPageBreak/>
        <w:t>Пояснительная записка</w:t>
      </w:r>
    </w:p>
    <w:p w:rsidR="00A96695" w:rsidRDefault="0084341C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Осенние каникулы составляют значимую</w:t>
      </w:r>
      <w:r w:rsidR="00A96695" w:rsidRPr="00B30C66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 часть 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отдыха</w:t>
      </w:r>
      <w:r w:rsidR="00A96695" w:rsidRPr="00B30C66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 школьников, но далеко не все родители могут предоставить своему ребёнку полноценный, правильно организо</w:t>
      </w:r>
      <w:r w:rsidR="00A96695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ванный отдых. Исходя из этого, </w:t>
      </w:r>
      <w:r w:rsidR="00A96695" w:rsidRPr="00B30C66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одной из главных задач является разработка педагогических систем, ориентирующих личность ребенка на саморазвитие.          </w:t>
      </w:r>
    </w:p>
    <w:p w:rsidR="00A96695" w:rsidRDefault="00A96695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 w:rsidRPr="00B30C66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Очевидно, что воспитание социально значимых качеств личности становится приоритетным направлением в нашем государстве. Общество осознало необходимость в формировании гражданственности, трудолюбия, нравственности, любви к Родине, семье, окружающей природе. Гражданское самосознание определяется </w:t>
      </w:r>
      <w:proofErr w:type="spellStart"/>
      <w:r w:rsidRPr="00B30C66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сформированностью</w:t>
      </w:r>
      <w:proofErr w:type="spellEnd"/>
      <w:r w:rsidRPr="00B30C66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 у ребёнка основополагающих ценностей культуры, являющихся результатом комплекса воспитательных процессов, ориентированных на 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нравственностью.</w:t>
      </w:r>
    </w:p>
    <w:p w:rsidR="00A27929" w:rsidRPr="00A27929" w:rsidRDefault="00232607" w:rsidP="00A279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ab/>
        <w:t xml:space="preserve">           </w:t>
      </w:r>
      <w:r w:rsidR="00A27929"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Целью профильной смены «Время Первых» является формирование</w:t>
      </w:r>
      <w:r w:rsid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 </w:t>
      </w:r>
      <w:r w:rsidR="00A27929"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у участников смены осознанной мотивации/готовности к включению</w:t>
      </w:r>
      <w:r w:rsid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 </w:t>
      </w:r>
      <w:r w:rsidR="00A27929"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в деятельность Движения. 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 </w:t>
      </w:r>
      <w:r w:rsidR="00A27929"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Данная цель бу</w:t>
      </w:r>
      <w:r w:rsid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дет реализована через следующие </w:t>
      </w:r>
      <w:r w:rsidR="00A27929"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задачи:</w:t>
      </w:r>
    </w:p>
    <w:p w:rsidR="00A27929" w:rsidRPr="00A27929" w:rsidRDefault="00A27929" w:rsidP="00A279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1) создать педагогические услови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я для проявления и/или развития </w:t>
      </w: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личностных качеств подростк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ов, способствующих их успешному </w:t>
      </w: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вхождению в высоко мотивирова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нное детско-взрослое сообщество </w:t>
      </w: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Движения: ответственности, трудо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любия, ценности команды, умения </w:t>
      </w: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работать в команде;</w:t>
      </w:r>
    </w:p>
    <w:p w:rsidR="00A27929" w:rsidRPr="00A27929" w:rsidRDefault="00A27929" w:rsidP="00A279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2) сформировать у подростков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 представление о жизни Движения </w:t>
      </w: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в деятельности (знакомство с мис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сией, ценностями, направлениями деятельности </w:t>
      </w: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активностями);</w:t>
      </w:r>
    </w:p>
    <w:p w:rsidR="00A27929" w:rsidRPr="00A27929" w:rsidRDefault="00A27929" w:rsidP="00A279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3) создать условия для осмысле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нного выбора подростками одного </w:t>
      </w: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или нескольких направлений деятельности Дв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ижения, в которых </w:t>
      </w: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они хотели бы развиваться </w:t>
      </w: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и/или которые они рассматривают </w:t>
      </w: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в качестве проекции своей будущей профессиональной деятельности;</w:t>
      </w:r>
    </w:p>
    <w:p w:rsidR="00A27929" w:rsidRPr="00A27929" w:rsidRDefault="00A27929" w:rsidP="00A279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4) выстроить систему последующей коммуникации участников смены</w:t>
      </w:r>
    </w:p>
    <w:p w:rsidR="00A27929" w:rsidRPr="00A27929" w:rsidRDefault="00A27929" w:rsidP="00A279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С первичными, </w:t>
      </w:r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РДДМ «Движение Первых» как необходимый элемент последействия</w:t>
      </w:r>
    </w:p>
    <w:p w:rsidR="00A96695" w:rsidRPr="00B30C66" w:rsidRDefault="00A27929" w:rsidP="00076A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proofErr w:type="gramStart"/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смены</w:t>
      </w:r>
      <w:proofErr w:type="gramEnd"/>
      <w:r w:rsidRPr="00A27929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.</w:t>
      </w:r>
    </w:p>
    <w:p w:rsidR="00A96695" w:rsidRPr="00B30C66" w:rsidRDefault="00A96695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  <w:t>Цель и задачи программы</w:t>
      </w:r>
    </w:p>
    <w:p w:rsidR="00A96695" w:rsidRPr="00B30C66" w:rsidRDefault="00A96695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 w:rsidRPr="00B30C66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Целью</w:t>
      </w:r>
      <w:r w:rsidR="00232607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 данной</w:t>
      </w:r>
      <w:r w:rsidRPr="00B30C66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 xml:space="preserve"> программы является – создание условий для формирования у детей и подростков гражданского самосознания, способных к самореализации в условиях гражданского общества, уважающих права и свободы личности.</w:t>
      </w:r>
    </w:p>
    <w:p w:rsidR="00A96695" w:rsidRPr="00B30C66" w:rsidRDefault="00A96695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firstLine="709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 w:rsidRPr="00B30C66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Для достижения поставленной цели необходимы организация и проведение комплекса задач, направленных на:</w:t>
      </w:r>
    </w:p>
    <w:p w:rsidR="00A96695" w:rsidRPr="00B30C66" w:rsidRDefault="00A96695" w:rsidP="00A966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качеств, культуры межличностных взаимоотношений; </w:t>
      </w:r>
    </w:p>
    <w:p w:rsidR="00A96695" w:rsidRPr="00B30C66" w:rsidRDefault="00A96695" w:rsidP="00A966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proofErr w:type="gramEnd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символам и атрибутам нашего государства; </w:t>
      </w:r>
    </w:p>
    <w:p w:rsidR="00A96695" w:rsidRPr="00076AF5" w:rsidRDefault="00A96695" w:rsidP="00076AF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лидерских способностей через коллективно-творческие дела смены; </w:t>
      </w:r>
    </w:p>
    <w:p w:rsidR="00A96695" w:rsidRPr="00B30C66" w:rsidRDefault="00A96695" w:rsidP="00A966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proofErr w:type="gramEnd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кругозора ребенка через игровой сюжет с учетом интереса возрастных особенностей и интеллектуального уровня; </w:t>
      </w:r>
    </w:p>
    <w:p w:rsidR="00A96695" w:rsidRPr="00B30C66" w:rsidRDefault="00A96695" w:rsidP="00A966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применению накопленных знаний, умений, навыков в повседневной жизни;  </w:t>
      </w:r>
    </w:p>
    <w:p w:rsidR="00A96695" w:rsidRPr="00A96695" w:rsidRDefault="00A96695" w:rsidP="00A966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B3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способствующих раскрытию и развитию творческих возможностей детей.</w:t>
      </w:r>
    </w:p>
    <w:p w:rsidR="00247E86" w:rsidRDefault="007327A7" w:rsidP="007327A7">
      <w:pPr>
        <w:jc w:val="center"/>
        <w:rPr>
          <w:rFonts w:ascii="Times New Roman" w:hAnsi="Times New Roman" w:cs="Times New Roman"/>
          <w:b/>
          <w:sz w:val="28"/>
        </w:rPr>
      </w:pPr>
      <w:r w:rsidRPr="007327A7">
        <w:rPr>
          <w:rFonts w:ascii="Times New Roman" w:hAnsi="Times New Roman" w:cs="Times New Roman"/>
          <w:b/>
          <w:sz w:val="28"/>
        </w:rPr>
        <w:lastRenderedPageBreak/>
        <w:t xml:space="preserve">ПЛАН – СЕТКА </w:t>
      </w:r>
      <w:r w:rsidR="003432DE">
        <w:rPr>
          <w:rFonts w:ascii="Times New Roman" w:hAnsi="Times New Roman" w:cs="Times New Roman"/>
          <w:b/>
          <w:sz w:val="28"/>
        </w:rPr>
        <w:t xml:space="preserve">профильной </w:t>
      </w:r>
      <w:r w:rsidR="00317487">
        <w:rPr>
          <w:rFonts w:ascii="Times New Roman" w:hAnsi="Times New Roman" w:cs="Times New Roman"/>
          <w:b/>
          <w:sz w:val="28"/>
        </w:rPr>
        <w:t xml:space="preserve">смены </w:t>
      </w:r>
      <w:r w:rsidR="003432DE">
        <w:rPr>
          <w:rFonts w:ascii="Times New Roman" w:hAnsi="Times New Roman" w:cs="Times New Roman"/>
          <w:b/>
          <w:sz w:val="28"/>
        </w:rPr>
        <w:t>«Время первых</w:t>
      </w:r>
      <w:r w:rsidRPr="007327A7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3969"/>
        <w:gridCol w:w="3396"/>
      </w:tblGrid>
      <w:tr w:rsidR="007327A7" w:rsidTr="007327A7">
        <w:tc>
          <w:tcPr>
            <w:tcW w:w="2411" w:type="dxa"/>
          </w:tcPr>
          <w:p w:rsidR="007327A7" w:rsidRPr="00F95B0A" w:rsidRDefault="007327A7" w:rsidP="007327A7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5B0A"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3969" w:type="dxa"/>
          </w:tcPr>
          <w:p w:rsidR="007327A7" w:rsidRPr="00F95B0A" w:rsidRDefault="007327A7" w:rsidP="007327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5B0A">
              <w:rPr>
                <w:rFonts w:ascii="Times New Roman" w:hAnsi="Times New Roman" w:cs="Times New Roman"/>
                <w:b/>
                <w:sz w:val="28"/>
              </w:rPr>
              <w:t>УТРО</w:t>
            </w:r>
          </w:p>
        </w:tc>
        <w:tc>
          <w:tcPr>
            <w:tcW w:w="3396" w:type="dxa"/>
          </w:tcPr>
          <w:p w:rsidR="007327A7" w:rsidRPr="00F95B0A" w:rsidRDefault="007327A7" w:rsidP="007327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95B0A">
              <w:rPr>
                <w:rFonts w:ascii="Times New Roman" w:hAnsi="Times New Roman" w:cs="Times New Roman"/>
                <w:b/>
                <w:sz w:val="28"/>
              </w:rPr>
              <w:t>ВЕЧЕР</w:t>
            </w:r>
          </w:p>
        </w:tc>
      </w:tr>
      <w:tr w:rsidR="007327A7" w:rsidTr="007327A7">
        <w:tc>
          <w:tcPr>
            <w:tcW w:w="2411" w:type="dxa"/>
          </w:tcPr>
          <w:p w:rsidR="007327A7" w:rsidRDefault="00232607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28.10</w:t>
            </w:r>
          </w:p>
          <w:p w:rsidR="007327A7" w:rsidRDefault="007327A7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день смены</w:t>
            </w:r>
          </w:p>
        </w:tc>
        <w:tc>
          <w:tcPr>
            <w:tcW w:w="3969" w:type="dxa"/>
          </w:tcPr>
          <w:p w:rsidR="007327A7" w:rsidRDefault="0034583E" w:rsidP="0034583E">
            <w:pPr>
              <w:pStyle w:val="a4"/>
              <w:ind w:left="-17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Заезд обучаю</w:t>
            </w:r>
            <w:r w:rsidR="007739B6">
              <w:rPr>
                <w:rFonts w:ascii="Times New Roman" w:hAnsi="Times New Roman" w:cs="Times New Roman"/>
                <w:sz w:val="28"/>
              </w:rPr>
              <w:t>щихся, распределение по отрядам</w:t>
            </w:r>
          </w:p>
          <w:p w:rsidR="0034583E" w:rsidRPr="007327A7" w:rsidRDefault="0034583E" w:rsidP="0034583E">
            <w:pPr>
              <w:pStyle w:val="a4"/>
              <w:ind w:left="-17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Отр</w:t>
            </w:r>
            <w:r w:rsidR="007739B6">
              <w:rPr>
                <w:rFonts w:ascii="Times New Roman" w:hAnsi="Times New Roman" w:cs="Times New Roman"/>
                <w:sz w:val="28"/>
              </w:rPr>
              <w:t>ядные мероприятия на знакомство</w:t>
            </w:r>
            <w:r w:rsidR="00317487">
              <w:rPr>
                <w:rFonts w:ascii="Times New Roman" w:hAnsi="Times New Roman" w:cs="Times New Roman"/>
                <w:sz w:val="28"/>
              </w:rPr>
              <w:t xml:space="preserve"> «В кругу друзей»</w:t>
            </w:r>
          </w:p>
        </w:tc>
        <w:tc>
          <w:tcPr>
            <w:tcW w:w="3396" w:type="dxa"/>
          </w:tcPr>
          <w:p w:rsidR="007327A7" w:rsidRDefault="0034583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="003A60A2">
              <w:rPr>
                <w:rFonts w:ascii="Times New Roman" w:hAnsi="Times New Roman" w:cs="Times New Roman"/>
                <w:sz w:val="28"/>
              </w:rPr>
              <w:t>вест</w:t>
            </w:r>
            <w:proofErr w:type="spellEnd"/>
            <w:r w:rsidR="007739B6">
              <w:rPr>
                <w:rFonts w:ascii="Times New Roman" w:hAnsi="Times New Roman" w:cs="Times New Roman"/>
                <w:sz w:val="28"/>
              </w:rPr>
              <w:t xml:space="preserve"> на знакомство с лагерем</w:t>
            </w:r>
            <w:r w:rsidR="00015FAE">
              <w:rPr>
                <w:rFonts w:ascii="Times New Roman" w:hAnsi="Times New Roman" w:cs="Times New Roman"/>
                <w:sz w:val="28"/>
              </w:rPr>
              <w:t xml:space="preserve"> «Ёлочка – наш дом»</w:t>
            </w:r>
          </w:p>
          <w:p w:rsidR="0034583E" w:rsidRDefault="0034583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 Темат</w:t>
            </w:r>
            <w:r w:rsidR="007739B6">
              <w:rPr>
                <w:rFonts w:ascii="Times New Roman" w:hAnsi="Times New Roman" w:cs="Times New Roman"/>
                <w:sz w:val="28"/>
              </w:rPr>
              <w:t>ическая дискотека на знакомство</w:t>
            </w:r>
            <w:r w:rsidR="00317487">
              <w:rPr>
                <w:rFonts w:ascii="Times New Roman" w:hAnsi="Times New Roman" w:cs="Times New Roman"/>
                <w:sz w:val="28"/>
              </w:rPr>
              <w:t xml:space="preserve"> «Давайте познакомимся»</w:t>
            </w:r>
          </w:p>
        </w:tc>
      </w:tr>
      <w:tr w:rsidR="007327A7" w:rsidTr="007327A7">
        <w:tc>
          <w:tcPr>
            <w:tcW w:w="2411" w:type="dxa"/>
          </w:tcPr>
          <w:p w:rsidR="007327A7" w:rsidRDefault="00232607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</w:t>
            </w:r>
          </w:p>
          <w:p w:rsidR="0034583E" w:rsidRDefault="0034583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день смены</w:t>
            </w:r>
          </w:p>
        </w:tc>
        <w:tc>
          <w:tcPr>
            <w:tcW w:w="3969" w:type="dxa"/>
          </w:tcPr>
          <w:p w:rsidR="007327A7" w:rsidRDefault="0034583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Презентация объедине</w:t>
            </w:r>
            <w:r w:rsidR="007739B6">
              <w:rPr>
                <w:rFonts w:ascii="Times New Roman" w:hAnsi="Times New Roman" w:cs="Times New Roman"/>
                <w:sz w:val="28"/>
              </w:rPr>
              <w:t>ний дополнительного образования</w:t>
            </w:r>
          </w:p>
          <w:p w:rsidR="003A60A2" w:rsidRDefault="005763EE" w:rsidP="003A60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Оформления отрядных уголков</w:t>
            </w:r>
          </w:p>
          <w:p w:rsidR="003A60A2" w:rsidRDefault="003A60A2" w:rsidP="003A60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мероприятие «Законы лагеря»</w:t>
            </w:r>
          </w:p>
          <w:p w:rsidR="0034583E" w:rsidRDefault="0034583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6" w:type="dxa"/>
          </w:tcPr>
          <w:p w:rsidR="003A60A2" w:rsidRDefault="003A60A2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Торжественное открытие профильной смены «Время первых»</w:t>
            </w:r>
          </w:p>
          <w:p w:rsidR="0034583E" w:rsidRDefault="0034583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Дискотека</w:t>
            </w:r>
          </w:p>
        </w:tc>
      </w:tr>
      <w:tr w:rsidR="007327A7" w:rsidTr="007327A7">
        <w:tc>
          <w:tcPr>
            <w:tcW w:w="2411" w:type="dxa"/>
          </w:tcPr>
          <w:p w:rsidR="007327A7" w:rsidRDefault="00232607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30.10</w:t>
            </w:r>
          </w:p>
          <w:p w:rsidR="0034583E" w:rsidRDefault="0034583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день смены</w:t>
            </w:r>
          </w:p>
        </w:tc>
        <w:tc>
          <w:tcPr>
            <w:tcW w:w="3969" w:type="dxa"/>
          </w:tcPr>
          <w:p w:rsidR="0034583E" w:rsidRDefault="0034583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 объедине</w:t>
            </w:r>
            <w:r w:rsidR="007739B6">
              <w:rPr>
                <w:rFonts w:ascii="Times New Roman" w:hAnsi="Times New Roman" w:cs="Times New Roman"/>
                <w:sz w:val="28"/>
              </w:rPr>
              <w:t>ний дополнительного образования</w:t>
            </w:r>
          </w:p>
          <w:p w:rsidR="0034583E" w:rsidRDefault="003A60A2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3A60A2">
              <w:rPr>
                <w:rFonts w:ascii="Times New Roman" w:hAnsi="Times New Roman" w:cs="Times New Roman"/>
                <w:sz w:val="28"/>
              </w:rPr>
              <w:t>Командный мозговой штурм + Работа отряда «Время действовать»</w:t>
            </w:r>
          </w:p>
        </w:tc>
        <w:tc>
          <w:tcPr>
            <w:tcW w:w="3396" w:type="dxa"/>
          </w:tcPr>
          <w:p w:rsidR="0034583E" w:rsidRDefault="003A60A2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3A60A2">
              <w:rPr>
                <w:rFonts w:ascii="Times New Roman" w:hAnsi="Times New Roman" w:cs="Times New Roman"/>
                <w:sz w:val="28"/>
              </w:rPr>
              <w:t>Общелагерное</w:t>
            </w:r>
            <w:proofErr w:type="spellEnd"/>
            <w:r w:rsidRPr="003A60A2">
              <w:rPr>
                <w:rFonts w:ascii="Times New Roman" w:hAnsi="Times New Roman" w:cs="Times New Roman"/>
                <w:sz w:val="28"/>
              </w:rPr>
              <w:t xml:space="preserve"> дело «Мы из будущего»</w:t>
            </w:r>
          </w:p>
          <w:p w:rsidR="003A60A2" w:rsidRDefault="003A60A2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Дискотека </w:t>
            </w:r>
          </w:p>
        </w:tc>
      </w:tr>
      <w:tr w:rsidR="007327A7" w:rsidTr="007327A7">
        <w:tc>
          <w:tcPr>
            <w:tcW w:w="2411" w:type="dxa"/>
          </w:tcPr>
          <w:p w:rsidR="007327A7" w:rsidRDefault="00232607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</w:t>
            </w:r>
          </w:p>
          <w:p w:rsidR="0034583E" w:rsidRDefault="0034583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день смены</w:t>
            </w:r>
          </w:p>
        </w:tc>
        <w:tc>
          <w:tcPr>
            <w:tcW w:w="3969" w:type="dxa"/>
          </w:tcPr>
          <w:p w:rsidR="007327A7" w:rsidRDefault="001209C9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 объедине</w:t>
            </w:r>
            <w:r w:rsidR="007739B6">
              <w:rPr>
                <w:rFonts w:ascii="Times New Roman" w:hAnsi="Times New Roman" w:cs="Times New Roman"/>
                <w:sz w:val="28"/>
              </w:rPr>
              <w:t>ний дополнительного образования</w:t>
            </w:r>
          </w:p>
          <w:p w:rsidR="001209C9" w:rsidRDefault="001209C9" w:rsidP="003174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17487">
              <w:rPr>
                <w:rFonts w:ascii="Times New Roman" w:hAnsi="Times New Roman" w:cs="Times New Roman"/>
                <w:sz w:val="28"/>
              </w:rPr>
              <w:t>Отрядные КТД</w:t>
            </w:r>
          </w:p>
        </w:tc>
        <w:tc>
          <w:tcPr>
            <w:tcW w:w="3396" w:type="dxa"/>
          </w:tcPr>
          <w:p w:rsidR="003A60A2" w:rsidRDefault="003A60A2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3A60A2">
              <w:rPr>
                <w:rFonts w:ascii="Times New Roman" w:hAnsi="Times New Roman" w:cs="Times New Roman"/>
                <w:sz w:val="28"/>
              </w:rPr>
              <w:t>Общелагерное</w:t>
            </w:r>
            <w:proofErr w:type="spellEnd"/>
            <w:r w:rsidRPr="003A60A2">
              <w:rPr>
                <w:rFonts w:ascii="Times New Roman" w:hAnsi="Times New Roman" w:cs="Times New Roman"/>
                <w:sz w:val="28"/>
              </w:rPr>
              <w:t xml:space="preserve"> дело «Назад в будущее»</w:t>
            </w:r>
          </w:p>
          <w:p w:rsidR="007739B6" w:rsidRDefault="007739B6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3A60A2">
              <w:rPr>
                <w:rFonts w:ascii="Times New Roman" w:hAnsi="Times New Roman" w:cs="Times New Roman"/>
                <w:sz w:val="28"/>
              </w:rPr>
              <w:t xml:space="preserve"> Просмотр фильма</w:t>
            </w:r>
          </w:p>
        </w:tc>
      </w:tr>
      <w:tr w:rsidR="007327A7" w:rsidTr="007327A7">
        <w:tc>
          <w:tcPr>
            <w:tcW w:w="2411" w:type="dxa"/>
          </w:tcPr>
          <w:p w:rsidR="007327A7" w:rsidRDefault="00232607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</w:t>
            </w:r>
          </w:p>
          <w:p w:rsidR="00AD049B" w:rsidRDefault="00AD049B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день смены</w:t>
            </w:r>
          </w:p>
        </w:tc>
        <w:tc>
          <w:tcPr>
            <w:tcW w:w="3969" w:type="dxa"/>
          </w:tcPr>
          <w:p w:rsidR="007327A7" w:rsidRDefault="008A60D6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 объединений дополнительного образования</w:t>
            </w:r>
          </w:p>
          <w:p w:rsidR="007739B6" w:rsidRDefault="007739B6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Отрядные КТД</w:t>
            </w:r>
          </w:p>
        </w:tc>
        <w:tc>
          <w:tcPr>
            <w:tcW w:w="3396" w:type="dxa"/>
          </w:tcPr>
          <w:p w:rsidR="003A60A2" w:rsidRDefault="003A60A2" w:rsidP="003A60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3A60A2">
              <w:rPr>
                <w:rFonts w:ascii="Times New Roman" w:hAnsi="Times New Roman" w:cs="Times New Roman"/>
                <w:sz w:val="28"/>
              </w:rPr>
              <w:t>Общелагерное</w:t>
            </w:r>
            <w:proofErr w:type="spellEnd"/>
            <w:r w:rsidRPr="003A60A2">
              <w:rPr>
                <w:rFonts w:ascii="Times New Roman" w:hAnsi="Times New Roman" w:cs="Times New Roman"/>
                <w:sz w:val="28"/>
              </w:rPr>
              <w:t xml:space="preserve"> дело «Сохраним планету вместе»</w:t>
            </w:r>
          </w:p>
          <w:p w:rsidR="007739B6" w:rsidRDefault="003A60A2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Дикотека</w:t>
            </w:r>
            <w:proofErr w:type="spellEnd"/>
          </w:p>
        </w:tc>
      </w:tr>
      <w:tr w:rsidR="007327A7" w:rsidTr="007327A7">
        <w:tc>
          <w:tcPr>
            <w:tcW w:w="2411" w:type="dxa"/>
          </w:tcPr>
          <w:p w:rsidR="007327A7" w:rsidRDefault="00232607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02.11</w:t>
            </w:r>
          </w:p>
          <w:p w:rsidR="00BE5233" w:rsidRDefault="00BE5233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день смены</w:t>
            </w:r>
          </w:p>
        </w:tc>
        <w:tc>
          <w:tcPr>
            <w:tcW w:w="3969" w:type="dxa"/>
          </w:tcPr>
          <w:p w:rsidR="007327A7" w:rsidRDefault="00BE5233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 объединений дополнительного образования</w:t>
            </w:r>
          </w:p>
          <w:p w:rsidR="00BE5233" w:rsidRDefault="00BE5233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Отрядные КТД</w:t>
            </w:r>
            <w:r w:rsidR="00317487">
              <w:rPr>
                <w:rFonts w:ascii="Times New Roman" w:hAnsi="Times New Roman" w:cs="Times New Roman"/>
                <w:sz w:val="28"/>
              </w:rPr>
              <w:t xml:space="preserve"> на тему «РДДМ – Движение первых»</w:t>
            </w:r>
          </w:p>
        </w:tc>
        <w:tc>
          <w:tcPr>
            <w:tcW w:w="3396" w:type="dxa"/>
          </w:tcPr>
          <w:p w:rsidR="007327A7" w:rsidRDefault="00317487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«Время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первых»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BE5233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="00BE523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E5233">
              <w:rPr>
                <w:rFonts w:ascii="Times New Roman" w:hAnsi="Times New Roman" w:cs="Times New Roman"/>
                <w:sz w:val="28"/>
              </w:rPr>
              <w:t>Общелагерное</w:t>
            </w:r>
            <w:proofErr w:type="spellEnd"/>
            <w:r w:rsidR="00BE5233">
              <w:rPr>
                <w:rFonts w:ascii="Times New Roman" w:hAnsi="Times New Roman" w:cs="Times New Roman"/>
                <w:sz w:val="28"/>
              </w:rPr>
              <w:t xml:space="preserve"> мероприятие «Флибустьерский гамбит»</w:t>
            </w:r>
          </w:p>
          <w:p w:rsidR="00BE5233" w:rsidRDefault="00BE5233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Дискотека</w:t>
            </w:r>
          </w:p>
        </w:tc>
      </w:tr>
      <w:tr w:rsidR="007327A7" w:rsidTr="007327A7">
        <w:tc>
          <w:tcPr>
            <w:tcW w:w="2411" w:type="dxa"/>
          </w:tcPr>
          <w:p w:rsidR="007327A7" w:rsidRDefault="00232607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03.11</w:t>
            </w:r>
          </w:p>
          <w:p w:rsidR="00BE5233" w:rsidRDefault="00BE5233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день смены</w:t>
            </w:r>
          </w:p>
        </w:tc>
        <w:tc>
          <w:tcPr>
            <w:tcW w:w="3969" w:type="dxa"/>
          </w:tcPr>
          <w:p w:rsidR="007327A7" w:rsidRDefault="00BE5233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 объединений дополнительного образования</w:t>
            </w:r>
          </w:p>
          <w:p w:rsidR="005763EE" w:rsidRDefault="005763EE" w:rsidP="003A60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Отрядные КТД </w:t>
            </w:r>
            <w:r w:rsidR="003A60A2">
              <w:rPr>
                <w:rFonts w:ascii="Times New Roman" w:hAnsi="Times New Roman" w:cs="Times New Roman"/>
                <w:sz w:val="28"/>
              </w:rPr>
              <w:t>«Оставляем вам на память…»</w:t>
            </w:r>
          </w:p>
        </w:tc>
        <w:tc>
          <w:tcPr>
            <w:tcW w:w="3396" w:type="dxa"/>
          </w:tcPr>
          <w:p w:rsidR="005763EE" w:rsidRDefault="005763E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A60A2">
              <w:rPr>
                <w:rFonts w:ascii="Times New Roman" w:hAnsi="Times New Roman" w:cs="Times New Roman"/>
                <w:sz w:val="28"/>
              </w:rPr>
              <w:t>Торжественное закрытие смены «Время первых»</w:t>
            </w:r>
          </w:p>
          <w:p w:rsidR="007739B6" w:rsidRDefault="007739B6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Дискотека</w:t>
            </w:r>
          </w:p>
        </w:tc>
      </w:tr>
      <w:tr w:rsidR="007327A7" w:rsidTr="007327A7">
        <w:tc>
          <w:tcPr>
            <w:tcW w:w="2411" w:type="dxa"/>
          </w:tcPr>
          <w:p w:rsidR="007327A7" w:rsidRDefault="00232607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04.11</w:t>
            </w:r>
          </w:p>
          <w:p w:rsidR="006503E0" w:rsidRDefault="006503E0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день смены</w:t>
            </w:r>
          </w:p>
        </w:tc>
        <w:tc>
          <w:tcPr>
            <w:tcW w:w="3969" w:type="dxa"/>
          </w:tcPr>
          <w:p w:rsidR="00076AF5" w:rsidRDefault="005763EE" w:rsidP="00076A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076AF5">
              <w:rPr>
                <w:rFonts w:ascii="Times New Roman" w:hAnsi="Times New Roman" w:cs="Times New Roman"/>
                <w:sz w:val="28"/>
              </w:rPr>
              <w:t>Отъезд детей</w:t>
            </w:r>
          </w:p>
          <w:p w:rsidR="005763EE" w:rsidRDefault="005763E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6" w:type="dxa"/>
          </w:tcPr>
          <w:p w:rsidR="005763EE" w:rsidRDefault="005763EE" w:rsidP="007327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327A7" w:rsidRDefault="007327A7" w:rsidP="00A96695">
      <w:pPr>
        <w:ind w:left="-426"/>
        <w:jc w:val="center"/>
        <w:rPr>
          <w:rFonts w:ascii="Times New Roman" w:hAnsi="Times New Roman" w:cs="Times New Roman"/>
          <w:sz w:val="28"/>
        </w:rPr>
      </w:pPr>
    </w:p>
    <w:p w:rsidR="00A96695" w:rsidRDefault="00A96695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</w:pPr>
    </w:p>
    <w:p w:rsidR="00A96695" w:rsidRPr="00A96695" w:rsidRDefault="00A96695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kern w:val="28"/>
          <w:sz w:val="28"/>
          <w:szCs w:val="28"/>
          <w:lang w:eastAsia="zh-CN"/>
        </w:rPr>
        <w:tab/>
        <w:t>Ожидаемые результаты</w:t>
      </w:r>
    </w:p>
    <w:p w:rsidR="00A96695" w:rsidRPr="00A96695" w:rsidRDefault="00A96695" w:rsidP="00A966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ab/>
      </w:r>
      <w:r w:rsidRPr="00A96695">
        <w:rPr>
          <w:rFonts w:ascii="Times New Roman" w:eastAsia="SimSun" w:hAnsi="Times New Roman" w:cs="Times New Roman"/>
          <w:kern w:val="28"/>
          <w:sz w:val="28"/>
          <w:szCs w:val="28"/>
          <w:lang w:eastAsia="zh-CN"/>
        </w:rPr>
        <w:t>Ожидаемыми результатами проведения смены для нас является осуществление всех поставленных задач, а именно:</w:t>
      </w:r>
    </w:p>
    <w:p w:rsidR="00A96695" w:rsidRPr="00A96695" w:rsidRDefault="00A96695" w:rsidP="00A966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воспитанников будет происходить дальнейшее формирование гражданских качеств, понятия культуры межличностных и межнациональных взаимоотношений; </w:t>
      </w:r>
    </w:p>
    <w:p w:rsidR="00A96695" w:rsidRPr="00A96695" w:rsidRDefault="00A96695" w:rsidP="00A966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воспитано развиваться чувство уважения к символам и атрибутам нашего государства; </w:t>
      </w:r>
    </w:p>
    <w:p w:rsidR="00A96695" w:rsidRPr="00A96695" w:rsidRDefault="00A96695" w:rsidP="00A966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мотивация к собственному развитию, участию в собственной деятельности, проявление социальной инициативы детей; </w:t>
      </w:r>
    </w:p>
    <w:p w:rsidR="00A96695" w:rsidRPr="00A96695" w:rsidRDefault="00A96695" w:rsidP="00A966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 развиваться индивидуальная, личная культура, появится мотивация на появление активной жизненной позиции; </w:t>
      </w:r>
    </w:p>
    <w:p w:rsidR="00A96695" w:rsidRPr="00A96695" w:rsidRDefault="00A96695" w:rsidP="00A9669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Разовьются коммуникативные, познавательные, творческие способности, умение работать в коллективе.</w:t>
      </w:r>
    </w:p>
    <w:p w:rsidR="00A96695" w:rsidRPr="007327A7" w:rsidRDefault="00A96695" w:rsidP="007327A7">
      <w:pPr>
        <w:jc w:val="center"/>
        <w:rPr>
          <w:rFonts w:ascii="Times New Roman" w:hAnsi="Times New Roman" w:cs="Times New Roman"/>
          <w:sz w:val="28"/>
        </w:rPr>
      </w:pPr>
    </w:p>
    <w:sectPr w:rsidR="00A96695" w:rsidRPr="007327A7" w:rsidSect="00A279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D92"/>
    <w:multiLevelType w:val="hybridMultilevel"/>
    <w:tmpl w:val="50D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7034"/>
    <w:multiLevelType w:val="hybridMultilevel"/>
    <w:tmpl w:val="54FA8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C5D47"/>
    <w:multiLevelType w:val="hybridMultilevel"/>
    <w:tmpl w:val="FA5672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7"/>
    <w:rsid w:val="00015FAE"/>
    <w:rsid w:val="00076AF5"/>
    <w:rsid w:val="001209C9"/>
    <w:rsid w:val="001521FC"/>
    <w:rsid w:val="001F78B9"/>
    <w:rsid w:val="00206ADD"/>
    <w:rsid w:val="00232607"/>
    <w:rsid w:val="00234B1B"/>
    <w:rsid w:val="00317487"/>
    <w:rsid w:val="003432DE"/>
    <w:rsid w:val="0034583E"/>
    <w:rsid w:val="003926F5"/>
    <w:rsid w:val="003A60A2"/>
    <w:rsid w:val="00535306"/>
    <w:rsid w:val="005763EE"/>
    <w:rsid w:val="00612005"/>
    <w:rsid w:val="006503E0"/>
    <w:rsid w:val="00695218"/>
    <w:rsid w:val="007327A7"/>
    <w:rsid w:val="007739B6"/>
    <w:rsid w:val="0084341C"/>
    <w:rsid w:val="008A60D6"/>
    <w:rsid w:val="00987740"/>
    <w:rsid w:val="00A27929"/>
    <w:rsid w:val="00A96695"/>
    <w:rsid w:val="00AD049B"/>
    <w:rsid w:val="00B560C3"/>
    <w:rsid w:val="00BE5233"/>
    <w:rsid w:val="00F4642F"/>
    <w:rsid w:val="00F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13C1C-BCA3-4FC4-9892-9181D507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opc-elochka.orl.muzku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VETROVA</dc:creator>
  <cp:keywords/>
  <dc:description/>
  <cp:lastModifiedBy>VETROVA</cp:lastModifiedBy>
  <cp:revision>7</cp:revision>
  <dcterms:created xsi:type="dcterms:W3CDTF">2023-10-18T07:22:00Z</dcterms:created>
  <dcterms:modified xsi:type="dcterms:W3CDTF">2023-10-18T11:25:00Z</dcterms:modified>
</cp:coreProperties>
</file>